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069D" w:rsidRPr="00DF51A0" w:rsidRDefault="00C7069D" w:rsidP="00C7069D">
      <w:pPr>
        <w:pStyle w:val="NoSpacing"/>
        <w:pBdr>
          <w:bottom w:val="single" w:sz="6" w:space="1" w:color="auto"/>
        </w:pBdr>
        <w:rPr>
          <w:rFonts w:ascii="AvenirNext LT Com Regular" w:eastAsia="Times New Roman" w:hAnsi="AvenirNext LT Com Regular" w:cs="Times New Roman"/>
          <w:b/>
          <w:color w:val="1E5AA0"/>
          <w:sz w:val="24"/>
          <w:szCs w:val="24"/>
        </w:rPr>
      </w:pPr>
      <w:r w:rsidRPr="00DF51A0">
        <w:rPr>
          <w:rFonts w:ascii="AvenirNext LT Com Regular" w:eastAsia="Times New Roman" w:hAnsi="AvenirNext LT Com Regular" w:cs="Times New Roman"/>
          <w:b/>
          <w:color w:val="1E5AA0"/>
          <w:sz w:val="24"/>
          <w:szCs w:val="24"/>
        </w:rPr>
        <w:t>SECURITY CHECK-IN - DOWNTOWN LOS ANGELES OFFICE</w:t>
      </w:r>
    </w:p>
    <w:p w:rsidR="00C7069D" w:rsidRPr="000163A7" w:rsidRDefault="00C7069D" w:rsidP="00C7069D">
      <w:pPr>
        <w:pStyle w:val="NoSpacing"/>
        <w:tabs>
          <w:tab w:val="left" w:pos="2070"/>
          <w:tab w:val="left" w:pos="3600"/>
        </w:tabs>
        <w:rPr>
          <w:rFonts w:ascii="AvenirNext LT Com Regular" w:hAnsi="AvenirNext LT Com Regular"/>
          <w:sz w:val="10"/>
          <w:szCs w:val="10"/>
        </w:rPr>
      </w:pPr>
    </w:p>
    <w:p w:rsidR="003D5148" w:rsidRPr="00DF51A0" w:rsidRDefault="003D5148" w:rsidP="003D5148">
      <w:pPr>
        <w:pStyle w:val="NoSpacing"/>
        <w:tabs>
          <w:tab w:val="right" w:pos="9270"/>
        </w:tabs>
        <w:rPr>
          <w:rFonts w:ascii="AvenirNext LT Com Regular" w:hAnsi="AvenirNext LT Com Regular"/>
          <w:color w:val="1E5AA0"/>
          <w:sz w:val="24"/>
          <w:szCs w:val="24"/>
        </w:rPr>
      </w:pPr>
      <w:r w:rsidRPr="00DF51A0">
        <w:rPr>
          <w:rFonts w:ascii="AvenirNext LT Com Regular" w:hAnsi="AvenirNext LT Com Regular"/>
          <w:b/>
          <w:color w:val="1E5AA0"/>
          <w:sz w:val="24"/>
          <w:szCs w:val="24"/>
        </w:rPr>
        <w:t>Capital Group Companies</w:t>
      </w:r>
      <w:r w:rsidRPr="00DF51A0">
        <w:rPr>
          <w:rFonts w:ascii="AvenirNext LT Com Regular" w:eastAsia="Times New Roman" w:hAnsi="AvenirNext LT Com Regular" w:cs="Times New Roman"/>
          <w:b/>
          <w:color w:val="1E5AA0"/>
          <w:sz w:val="24"/>
          <w:szCs w:val="24"/>
        </w:rPr>
        <w:t xml:space="preserve"> </w:t>
      </w:r>
      <w:r w:rsidRPr="00DF51A0">
        <w:rPr>
          <w:rFonts w:ascii="AvenirNext LT Com Regular" w:eastAsia="Times New Roman" w:hAnsi="AvenirNext LT Com Regular" w:cs="Times New Roman"/>
          <w:b/>
          <w:color w:val="1E5AA0"/>
          <w:sz w:val="24"/>
          <w:szCs w:val="24"/>
        </w:rPr>
        <w:tab/>
        <w:t>Onsite contact:</w:t>
      </w:r>
      <w:r w:rsidRPr="00DF51A0">
        <w:rPr>
          <w:rFonts w:ascii="AvenirNext LT Com Regular" w:hAnsi="AvenirNext LT Com Regular"/>
          <w:color w:val="1E5AA0"/>
          <w:sz w:val="24"/>
          <w:szCs w:val="24"/>
        </w:rPr>
        <w:t xml:space="preserve"> </w:t>
      </w:r>
    </w:p>
    <w:p w:rsidR="003D5148" w:rsidRPr="00DF51A0" w:rsidRDefault="003D5148" w:rsidP="003D5148">
      <w:pPr>
        <w:pStyle w:val="NoSpacing"/>
        <w:tabs>
          <w:tab w:val="right" w:pos="9270"/>
        </w:tabs>
        <w:rPr>
          <w:rFonts w:ascii="AvenirNext LT Com Regular" w:hAnsi="AvenirNext LT Com Regular"/>
          <w:color w:val="1E5AA0"/>
          <w:sz w:val="24"/>
          <w:szCs w:val="24"/>
        </w:rPr>
      </w:pPr>
      <w:r w:rsidRPr="00DF51A0">
        <w:rPr>
          <w:rFonts w:ascii="AvenirNext LT Com Regular" w:hAnsi="AvenirNext LT Com Regular"/>
          <w:b/>
          <w:color w:val="1E5AA0"/>
          <w:sz w:val="24"/>
          <w:szCs w:val="24"/>
        </w:rPr>
        <w:t>333 South Hope Street, 5</w:t>
      </w:r>
      <w:r w:rsidR="00800A8E">
        <w:rPr>
          <w:rFonts w:ascii="AvenirNext LT Com Regular" w:hAnsi="AvenirNext LT Com Regular"/>
          <w:b/>
          <w:color w:val="1E5AA0"/>
          <w:sz w:val="24"/>
          <w:szCs w:val="24"/>
        </w:rPr>
        <w:t>4</w:t>
      </w:r>
      <w:r w:rsidR="00DF51A0" w:rsidRPr="00DF51A0">
        <w:rPr>
          <w:rFonts w:ascii="AvenirNext LT Com Regular" w:hAnsi="AvenirNext LT Com Regular"/>
          <w:b/>
          <w:color w:val="1E5AA0"/>
          <w:sz w:val="24"/>
          <w:szCs w:val="24"/>
          <w:vertAlign w:val="superscript"/>
        </w:rPr>
        <w:t>th</w:t>
      </w:r>
      <w:r w:rsidR="00DF51A0">
        <w:rPr>
          <w:rFonts w:ascii="AvenirNext LT Com Regular" w:hAnsi="AvenirNext LT Com Regular"/>
          <w:b/>
          <w:color w:val="1E5AA0"/>
          <w:sz w:val="24"/>
          <w:szCs w:val="24"/>
        </w:rPr>
        <w:t xml:space="preserve"> </w:t>
      </w:r>
      <w:r w:rsidRPr="00DF51A0">
        <w:rPr>
          <w:rFonts w:ascii="AvenirNext LT Com Regular" w:hAnsi="AvenirNext LT Com Regular"/>
          <w:b/>
          <w:color w:val="1E5AA0"/>
          <w:sz w:val="24"/>
          <w:szCs w:val="24"/>
        </w:rPr>
        <w:t>Floor</w:t>
      </w:r>
      <w:r w:rsidRPr="00DF51A0">
        <w:rPr>
          <w:rFonts w:ascii="AvenirNext LT Com Regular" w:hAnsi="AvenirNext LT Com Regular"/>
          <w:color w:val="1E5AA0"/>
          <w:sz w:val="24"/>
          <w:szCs w:val="24"/>
        </w:rPr>
        <w:tab/>
      </w:r>
      <w:r w:rsidR="00800A8E">
        <w:rPr>
          <w:rFonts w:ascii="AvenirNext LT Com Regular" w:eastAsia="Times New Roman" w:hAnsi="AvenirNext LT Com Regular" w:cs="Times New Roman"/>
          <w:b/>
          <w:color w:val="1E5AA0"/>
          <w:sz w:val="24"/>
          <w:szCs w:val="24"/>
        </w:rPr>
        <w:t>Joanne Rose</w:t>
      </w:r>
      <w:r w:rsidR="00DF51A0" w:rsidRPr="00DF51A0">
        <w:rPr>
          <w:rFonts w:ascii="AvenirNext LT Com Regular" w:eastAsia="Times New Roman" w:hAnsi="AvenirNext LT Com Regular" w:cs="Times New Roman"/>
          <w:b/>
          <w:color w:val="1E5AA0"/>
          <w:sz w:val="24"/>
          <w:szCs w:val="24"/>
        </w:rPr>
        <w:t xml:space="preserve"> </w:t>
      </w:r>
      <w:r w:rsidRPr="00DF51A0">
        <w:rPr>
          <w:rFonts w:ascii="AvenirNext LT Com Regular" w:eastAsia="Times New Roman" w:hAnsi="AvenirNext LT Com Regular" w:cs="Times New Roman"/>
          <w:b/>
          <w:color w:val="1E5AA0"/>
          <w:sz w:val="24"/>
          <w:szCs w:val="24"/>
        </w:rPr>
        <w:t xml:space="preserve">(213) </w:t>
      </w:r>
      <w:r w:rsidR="00800A8E">
        <w:rPr>
          <w:rFonts w:ascii="AvenirNext LT Com Regular" w:eastAsia="Times New Roman" w:hAnsi="AvenirNext LT Com Regular" w:cs="Times New Roman"/>
          <w:b/>
          <w:color w:val="1E5AA0"/>
          <w:sz w:val="24"/>
          <w:szCs w:val="24"/>
        </w:rPr>
        <w:t>486-9056</w:t>
      </w:r>
      <w:r w:rsidRPr="00DF51A0">
        <w:rPr>
          <w:rFonts w:ascii="AvenirNext LT Com Regular" w:hAnsi="AvenirNext LT Com Regular"/>
          <w:b/>
          <w:color w:val="1E5AA0"/>
          <w:sz w:val="24"/>
          <w:szCs w:val="24"/>
        </w:rPr>
        <w:tab/>
      </w:r>
      <w:r w:rsidRPr="00DF51A0">
        <w:rPr>
          <w:rFonts w:ascii="AvenirNext LT Com Regular" w:hAnsi="AvenirNext LT Com Regular"/>
          <w:color w:val="1E5AA0"/>
          <w:sz w:val="24"/>
          <w:szCs w:val="24"/>
        </w:rPr>
        <w:t xml:space="preserve"> </w:t>
      </w:r>
    </w:p>
    <w:p w:rsidR="003D5148" w:rsidRPr="00DF51A0" w:rsidRDefault="003D5148" w:rsidP="003D5148">
      <w:pPr>
        <w:pStyle w:val="NoSpacing"/>
        <w:tabs>
          <w:tab w:val="right" w:pos="9270"/>
        </w:tabs>
        <w:rPr>
          <w:rFonts w:ascii="AvenirNext LT Com Regular" w:hAnsi="AvenirNext LT Com Regular"/>
          <w:color w:val="1E5AA0"/>
          <w:sz w:val="24"/>
          <w:szCs w:val="24"/>
        </w:rPr>
      </w:pPr>
      <w:r w:rsidRPr="00DF51A0">
        <w:rPr>
          <w:rFonts w:ascii="AvenirNext LT Com Regular" w:hAnsi="AvenirNext LT Com Regular"/>
          <w:b/>
          <w:color w:val="1E5AA0"/>
          <w:sz w:val="24"/>
          <w:szCs w:val="24"/>
        </w:rPr>
        <w:t>Los Angeles, CA 90071</w:t>
      </w:r>
      <w:r w:rsidRPr="00DF51A0">
        <w:rPr>
          <w:rFonts w:ascii="AvenirNext LT Com Regular" w:hAnsi="AvenirNext LT Com Regular"/>
          <w:color w:val="1E5AA0"/>
          <w:sz w:val="24"/>
          <w:szCs w:val="24"/>
        </w:rPr>
        <w:tab/>
      </w:r>
      <w:r w:rsidR="00800A8E">
        <w:rPr>
          <w:rFonts w:ascii="AvenirNext LT Com Regular" w:eastAsia="Times New Roman" w:hAnsi="AvenirNext LT Com Regular" w:cs="Times New Roman"/>
          <w:color w:val="1E5AA0"/>
          <w:sz w:val="24"/>
          <w:szCs w:val="24"/>
        </w:rPr>
        <w:t>jonr</w:t>
      </w:r>
      <w:r w:rsidRPr="00DF51A0">
        <w:rPr>
          <w:rFonts w:ascii="AvenirNext LT Com Regular" w:eastAsia="Times New Roman" w:hAnsi="AvenirNext LT Com Regular" w:cs="Times New Roman"/>
          <w:color w:val="1E5AA0"/>
          <w:sz w:val="24"/>
          <w:szCs w:val="24"/>
        </w:rPr>
        <w:t>@capgroup.com</w:t>
      </w:r>
    </w:p>
    <w:p w:rsidR="008D7436" w:rsidRDefault="008D7436" w:rsidP="008D7436">
      <w:pPr>
        <w:pStyle w:val="ListParagraph"/>
        <w:tabs>
          <w:tab w:val="left" w:pos="5082"/>
        </w:tabs>
        <w:spacing w:after="120"/>
        <w:contextualSpacing w:val="0"/>
        <w:rPr>
          <w:rFonts w:ascii="AvenirNext LT Com Regular" w:hAnsi="AvenirNext LT Com Regular"/>
          <w:color w:val="1E5AA0"/>
          <w:sz w:val="22"/>
          <w:szCs w:val="22"/>
        </w:rPr>
      </w:pPr>
    </w:p>
    <w:p w:rsidR="00C7069D" w:rsidRPr="00800A8E" w:rsidRDefault="00C7069D" w:rsidP="00800A8E">
      <w:pPr>
        <w:pStyle w:val="ListParagraph"/>
        <w:numPr>
          <w:ilvl w:val="0"/>
          <w:numId w:val="1"/>
        </w:numPr>
        <w:tabs>
          <w:tab w:val="left" w:pos="5082"/>
        </w:tabs>
        <w:spacing w:after="120"/>
        <w:contextualSpacing w:val="0"/>
        <w:rPr>
          <w:rFonts w:ascii="AvenirNext LT Com Regular" w:hAnsi="AvenirNext LT Com Regular"/>
          <w:color w:val="1E5AA0"/>
          <w:sz w:val="22"/>
          <w:szCs w:val="22"/>
        </w:rPr>
      </w:pPr>
      <w:r w:rsidRPr="00DF51A0">
        <w:rPr>
          <w:rFonts w:ascii="AvenirNext LT Com Regular" w:hAnsi="AvenirNext LT Com Regular"/>
          <w:color w:val="1E5AA0"/>
          <w:sz w:val="22"/>
          <w:szCs w:val="22"/>
        </w:rPr>
        <w:t>Please present a photo ID to security and you will be given access to the 5</w:t>
      </w:r>
      <w:r w:rsidR="00800A8E">
        <w:rPr>
          <w:rFonts w:ascii="AvenirNext LT Com Regular" w:hAnsi="AvenirNext LT Com Regular"/>
          <w:color w:val="1E5AA0"/>
          <w:sz w:val="22"/>
          <w:szCs w:val="22"/>
        </w:rPr>
        <w:t>4</w:t>
      </w:r>
      <w:r w:rsidRPr="00DF51A0">
        <w:rPr>
          <w:rFonts w:ascii="AvenirNext LT Com Regular" w:hAnsi="AvenirNext LT Com Regular"/>
          <w:color w:val="1E5AA0"/>
          <w:sz w:val="22"/>
          <w:szCs w:val="22"/>
          <w:vertAlign w:val="superscript"/>
        </w:rPr>
        <w:t>th</w:t>
      </w:r>
      <w:r w:rsidR="005A1833" w:rsidRPr="00DF51A0">
        <w:rPr>
          <w:rFonts w:ascii="AvenirNext LT Com Regular" w:hAnsi="AvenirNext LT Com Regular"/>
          <w:color w:val="1E5AA0"/>
          <w:sz w:val="22"/>
          <w:szCs w:val="22"/>
        </w:rPr>
        <w:t xml:space="preserve"> floor. </w:t>
      </w:r>
      <w:r w:rsidR="009B6625">
        <w:rPr>
          <w:rFonts w:ascii="AvenirNext LT Com Regular" w:hAnsi="AvenirNext LT Com Regular"/>
          <w:color w:val="1E5AA0"/>
          <w:sz w:val="22"/>
          <w:szCs w:val="22"/>
        </w:rPr>
        <w:br/>
        <w:t>Event will be held in Conference Room 54</w:t>
      </w:r>
      <w:bookmarkStart w:id="0" w:name="_GoBack"/>
      <w:bookmarkEnd w:id="0"/>
      <w:r w:rsidR="009B6625">
        <w:rPr>
          <w:rFonts w:ascii="AvenirNext LT Com Regular" w:hAnsi="AvenirNext LT Com Regular"/>
          <w:color w:val="1E5AA0"/>
          <w:sz w:val="22"/>
          <w:szCs w:val="22"/>
        </w:rPr>
        <w:t>W.</w:t>
      </w:r>
    </w:p>
    <w:p w:rsidR="00C7069D" w:rsidRPr="00E77A31" w:rsidRDefault="00C7069D" w:rsidP="00C7069D">
      <w:pPr>
        <w:pStyle w:val="NoSpacing"/>
        <w:rPr>
          <w:rFonts w:ascii="AvenirNext LT Com Regular" w:hAnsi="AvenirNext LT Com Regular"/>
        </w:rPr>
      </w:pPr>
    </w:p>
    <w:p w:rsidR="00C7069D" w:rsidRPr="00DF51A0" w:rsidRDefault="00C7069D" w:rsidP="00C7069D">
      <w:pPr>
        <w:pStyle w:val="NoSpacing"/>
        <w:pBdr>
          <w:bottom w:val="single" w:sz="6" w:space="1" w:color="auto"/>
        </w:pBdr>
        <w:rPr>
          <w:rFonts w:ascii="AvenirNext LT Com Regular" w:eastAsia="Times New Roman" w:hAnsi="AvenirNext LT Com Regular" w:cs="Times New Roman"/>
          <w:b/>
          <w:color w:val="1E5AA0"/>
          <w:sz w:val="24"/>
          <w:szCs w:val="24"/>
        </w:rPr>
      </w:pPr>
      <w:r w:rsidRPr="00DF51A0">
        <w:rPr>
          <w:rFonts w:ascii="AvenirNext LT Com Regular" w:eastAsia="Times New Roman" w:hAnsi="AvenirNext LT Com Regular" w:cs="Times New Roman"/>
          <w:b/>
          <w:color w:val="1E5AA0"/>
          <w:sz w:val="24"/>
          <w:szCs w:val="24"/>
        </w:rPr>
        <w:t>MAP</w:t>
      </w:r>
    </w:p>
    <w:p w:rsidR="00C7069D" w:rsidRPr="000163A7" w:rsidRDefault="00C7069D" w:rsidP="00C7069D">
      <w:pPr>
        <w:pStyle w:val="NoSpacing"/>
        <w:jc w:val="center"/>
        <w:rPr>
          <w:rFonts w:ascii="AvenirNext LT Com Regular" w:hAnsi="AvenirNext LT Com Regular"/>
        </w:rPr>
      </w:pPr>
    </w:p>
    <w:p w:rsidR="00C7069D" w:rsidRPr="000163A7" w:rsidRDefault="00C7069D" w:rsidP="00C7069D">
      <w:pPr>
        <w:pStyle w:val="NoSpacing"/>
        <w:jc w:val="center"/>
        <w:rPr>
          <w:rFonts w:ascii="AvenirNext LT Com Regular" w:hAnsi="AvenirNext LT Com Regular"/>
        </w:rPr>
      </w:pPr>
      <w:r>
        <w:rPr>
          <w:rFonts w:ascii="AvenirNext LT Com Regular" w:hAnsi="AvenirNext LT Com Regular"/>
          <w:noProof/>
        </w:rPr>
        <w:drawing>
          <wp:inline distT="0" distB="0" distL="0" distR="0" wp14:anchorId="04644AD7" wp14:editId="1697CE09">
            <wp:extent cx="5634336" cy="4701540"/>
            <wp:effectExtent l="133350" t="133350" r="138430" b="13716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ogistics MAP LAO33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621" cy="4703447"/>
                    </a:xfrm>
                    <a:prstGeom prst="rect">
                      <a:avLst/>
                    </a:prstGeom>
                    <a:effectLst>
                      <a:glow rad="127000">
                        <a:srgbClr val="1E5AA0"/>
                      </a:glow>
                    </a:effectLst>
                  </pic:spPr>
                </pic:pic>
              </a:graphicData>
            </a:graphic>
          </wp:inline>
        </w:drawing>
      </w:r>
    </w:p>
    <w:p w:rsidR="00C7069D" w:rsidRPr="000163A7" w:rsidRDefault="00C7069D" w:rsidP="00C7069D">
      <w:pPr>
        <w:spacing w:after="0"/>
        <w:rPr>
          <w:rFonts w:ascii="AvenirNext LT Com Regular" w:hAnsi="AvenirNext LT Com Regular"/>
          <w:color w:val="000000"/>
          <w:sz w:val="18"/>
          <w:szCs w:val="18"/>
        </w:rPr>
      </w:pPr>
    </w:p>
    <w:p w:rsidR="008D7436" w:rsidRPr="00DF51A0" w:rsidRDefault="008D7436" w:rsidP="008D7436">
      <w:pPr>
        <w:pStyle w:val="NoSpacing"/>
        <w:pBdr>
          <w:bottom w:val="single" w:sz="6" w:space="1" w:color="auto"/>
        </w:pBdr>
        <w:rPr>
          <w:rFonts w:ascii="AvenirNext LT Com Regular" w:eastAsia="Times New Roman" w:hAnsi="AvenirNext LT Com Regular" w:cs="Times New Roman"/>
          <w:b/>
          <w:color w:val="1E5AA0"/>
          <w:sz w:val="24"/>
          <w:szCs w:val="24"/>
        </w:rPr>
      </w:pPr>
      <w:r w:rsidRPr="00DF51A0">
        <w:rPr>
          <w:rFonts w:ascii="AvenirNext LT Com Regular" w:eastAsia="Times New Roman" w:hAnsi="AvenirNext LT Com Regular" w:cs="Times New Roman"/>
          <w:b/>
          <w:color w:val="1E5AA0"/>
          <w:sz w:val="24"/>
          <w:szCs w:val="24"/>
        </w:rPr>
        <w:t>OTHER INFORMATION</w:t>
      </w:r>
    </w:p>
    <w:p w:rsidR="008D7436" w:rsidRPr="000163A7" w:rsidRDefault="008D7436" w:rsidP="008D7436">
      <w:pPr>
        <w:pStyle w:val="NoSpacing"/>
        <w:tabs>
          <w:tab w:val="left" w:pos="2070"/>
          <w:tab w:val="left" w:pos="3600"/>
        </w:tabs>
        <w:rPr>
          <w:rFonts w:ascii="AvenirNext LT Com Regular" w:hAnsi="AvenirNext LT Com Regular"/>
          <w:sz w:val="10"/>
          <w:szCs w:val="10"/>
        </w:rPr>
      </w:pPr>
    </w:p>
    <w:p w:rsidR="008D7436" w:rsidRPr="00DF51A0" w:rsidRDefault="008D7436" w:rsidP="008D7436">
      <w:pPr>
        <w:pStyle w:val="ListParagraph"/>
        <w:numPr>
          <w:ilvl w:val="0"/>
          <w:numId w:val="1"/>
        </w:numPr>
        <w:tabs>
          <w:tab w:val="left" w:pos="5082"/>
        </w:tabs>
        <w:spacing w:after="60"/>
        <w:contextualSpacing w:val="0"/>
        <w:rPr>
          <w:rFonts w:ascii="AvenirNext LT Com Regular" w:hAnsi="AvenirNext LT Com Regular"/>
          <w:b/>
          <w:bCs/>
          <w:color w:val="1E5AA0"/>
          <w:sz w:val="22"/>
          <w:szCs w:val="22"/>
        </w:rPr>
      </w:pPr>
      <w:r>
        <w:rPr>
          <w:rFonts w:ascii="AvenirNext LT Com Regular" w:hAnsi="AvenirNext LT Com Regular"/>
          <w:b/>
          <w:color w:val="1E5AA0"/>
          <w:sz w:val="22"/>
          <w:szCs w:val="22"/>
        </w:rPr>
        <w:t>Transportation:</w:t>
      </w:r>
    </w:p>
    <w:p w:rsidR="009B6625" w:rsidRPr="009B6625" w:rsidRDefault="008D7436" w:rsidP="008D7436">
      <w:pPr>
        <w:pStyle w:val="ListParagraph"/>
        <w:numPr>
          <w:ilvl w:val="1"/>
          <w:numId w:val="1"/>
        </w:numPr>
        <w:tabs>
          <w:tab w:val="left" w:pos="5082"/>
        </w:tabs>
        <w:spacing w:after="60"/>
        <w:contextualSpacing w:val="0"/>
        <w:rPr>
          <w:rFonts w:ascii="AvenirNext LT Com Regular" w:hAnsi="AvenirNext LT Com Regular"/>
          <w:bCs/>
          <w:color w:val="1E5AA0"/>
          <w:sz w:val="22"/>
          <w:szCs w:val="22"/>
        </w:rPr>
      </w:pPr>
      <w:r w:rsidRPr="009B6625">
        <w:rPr>
          <w:rFonts w:ascii="AvenirNext LT Com Regular" w:hAnsi="AvenirNext LT Com Regular"/>
          <w:b/>
          <w:color w:val="1E5AA0"/>
          <w:sz w:val="22"/>
          <w:szCs w:val="22"/>
          <w:u w:val="single"/>
        </w:rPr>
        <w:t>Parking</w:t>
      </w:r>
      <w:r w:rsidRPr="009B6625">
        <w:rPr>
          <w:rFonts w:ascii="AvenirNext LT Com Regular" w:hAnsi="AvenirNext LT Com Regular"/>
          <w:color w:val="1E5AA0"/>
          <w:sz w:val="22"/>
          <w:szCs w:val="22"/>
        </w:rPr>
        <w:t xml:space="preserve">: Visitor parking garage entrance on </w:t>
      </w:r>
      <w:r w:rsidRPr="009B6625">
        <w:rPr>
          <w:rFonts w:ascii="AvenirNext LT Com Regular" w:hAnsi="AvenirNext LT Com Regular"/>
          <w:b/>
          <w:color w:val="1E5AA0"/>
          <w:sz w:val="22"/>
          <w:szCs w:val="22"/>
        </w:rPr>
        <w:t>3</w:t>
      </w:r>
      <w:r w:rsidRPr="009B6625">
        <w:rPr>
          <w:rFonts w:ascii="AvenirNext LT Com Regular" w:hAnsi="AvenirNext LT Com Regular"/>
          <w:b/>
          <w:color w:val="1E5AA0"/>
          <w:sz w:val="22"/>
          <w:szCs w:val="22"/>
          <w:vertAlign w:val="superscript"/>
        </w:rPr>
        <w:t>rd</w:t>
      </w:r>
      <w:r w:rsidRPr="009B6625">
        <w:rPr>
          <w:rFonts w:ascii="AvenirNext LT Com Regular" w:hAnsi="AvenirNext LT Com Regular"/>
          <w:b/>
          <w:color w:val="1E5AA0"/>
          <w:sz w:val="22"/>
          <w:szCs w:val="22"/>
        </w:rPr>
        <w:t xml:space="preserve"> St</w:t>
      </w:r>
      <w:r w:rsidRPr="009B6625">
        <w:rPr>
          <w:rFonts w:ascii="AvenirNext LT Com Regular" w:hAnsi="AvenirNext LT Com Regular"/>
          <w:color w:val="1E5AA0"/>
          <w:sz w:val="22"/>
          <w:szCs w:val="22"/>
        </w:rPr>
        <w:t xml:space="preserve"> and </w:t>
      </w:r>
      <w:r w:rsidRPr="009B6625">
        <w:rPr>
          <w:rFonts w:ascii="AvenirNext LT Com Regular" w:hAnsi="AvenirNext LT Com Regular"/>
          <w:b/>
          <w:color w:val="1E5AA0"/>
          <w:sz w:val="22"/>
          <w:szCs w:val="22"/>
        </w:rPr>
        <w:t>Hope St.</w:t>
      </w:r>
      <w:r w:rsidRPr="009B6625">
        <w:rPr>
          <w:rFonts w:ascii="AvenirNext LT Com Regular" w:hAnsi="AvenirNext LT Com Regular"/>
          <w:color w:val="1E5AA0"/>
          <w:sz w:val="22"/>
          <w:szCs w:val="22"/>
        </w:rPr>
        <w:t xml:space="preserve"> Park on </w:t>
      </w:r>
      <w:r w:rsidRPr="009B6625">
        <w:rPr>
          <w:rFonts w:ascii="AvenirNext LT Com Regular" w:hAnsi="AvenirNext LT Com Regular"/>
          <w:b/>
          <w:color w:val="1E5AA0"/>
          <w:sz w:val="22"/>
          <w:szCs w:val="22"/>
        </w:rPr>
        <w:t>Level B</w:t>
      </w:r>
      <w:r w:rsidRPr="009B6625">
        <w:rPr>
          <w:rFonts w:ascii="AvenirNext LT Com Regular" w:hAnsi="AvenirNext LT Com Regular"/>
          <w:color w:val="1E5AA0"/>
          <w:sz w:val="22"/>
          <w:szCs w:val="22"/>
        </w:rPr>
        <w:t xml:space="preserve">.  Take elevator to </w:t>
      </w:r>
      <w:r w:rsidRPr="009B6625">
        <w:rPr>
          <w:rFonts w:ascii="AvenirNext LT Com Regular" w:hAnsi="AvenirNext LT Com Regular"/>
          <w:b/>
          <w:color w:val="1E5AA0"/>
          <w:sz w:val="22"/>
          <w:szCs w:val="22"/>
        </w:rPr>
        <w:t>Level P</w:t>
      </w:r>
      <w:r w:rsidRPr="009B6625">
        <w:rPr>
          <w:rFonts w:ascii="AvenirNext LT Com Regular" w:hAnsi="AvenirNext LT Com Regular"/>
          <w:color w:val="1E5AA0"/>
          <w:sz w:val="22"/>
          <w:szCs w:val="22"/>
        </w:rPr>
        <w:t xml:space="preserve"> (Plaza). Turn right, to check-in with Security.   </w:t>
      </w:r>
    </w:p>
    <w:p w:rsidR="009B6625" w:rsidRPr="009B6625" w:rsidRDefault="009B6625" w:rsidP="009B6625">
      <w:pPr>
        <w:pStyle w:val="ListParagraph"/>
        <w:tabs>
          <w:tab w:val="left" w:pos="5082"/>
        </w:tabs>
        <w:spacing w:after="60"/>
        <w:ind w:left="1440"/>
        <w:contextualSpacing w:val="0"/>
        <w:rPr>
          <w:rFonts w:ascii="AvenirNext LT Com Regular" w:hAnsi="AvenirNext LT Com Regular"/>
          <w:bCs/>
          <w:color w:val="1E5AA0"/>
          <w:sz w:val="22"/>
          <w:szCs w:val="22"/>
        </w:rPr>
      </w:pPr>
    </w:p>
    <w:p w:rsidR="008D7436" w:rsidRPr="009B6625" w:rsidRDefault="008D7436" w:rsidP="008D7436">
      <w:pPr>
        <w:pStyle w:val="ListParagraph"/>
        <w:numPr>
          <w:ilvl w:val="1"/>
          <w:numId w:val="1"/>
        </w:numPr>
        <w:tabs>
          <w:tab w:val="left" w:pos="5082"/>
        </w:tabs>
        <w:spacing w:after="60"/>
        <w:contextualSpacing w:val="0"/>
        <w:rPr>
          <w:rFonts w:ascii="AvenirNext LT Com Regular" w:hAnsi="AvenirNext LT Com Regular"/>
          <w:bCs/>
          <w:color w:val="1E5AA0"/>
          <w:sz w:val="22"/>
          <w:szCs w:val="22"/>
        </w:rPr>
      </w:pPr>
      <w:r w:rsidRPr="009B6625">
        <w:rPr>
          <w:rFonts w:ascii="AvenirNext LT Com Regular" w:hAnsi="AvenirNext LT Com Regular"/>
          <w:b/>
          <w:color w:val="1E5AA0"/>
          <w:sz w:val="22"/>
          <w:szCs w:val="22"/>
          <w:u w:val="single"/>
        </w:rPr>
        <w:t>Taxis</w:t>
      </w:r>
      <w:r w:rsidRPr="009B6625">
        <w:rPr>
          <w:rFonts w:ascii="AvenirNext LT Com Regular" w:hAnsi="AvenirNext LT Com Regular"/>
          <w:color w:val="1E5AA0"/>
          <w:sz w:val="22"/>
          <w:szCs w:val="22"/>
        </w:rPr>
        <w:t xml:space="preserve"> are readily available and lined up in front of the building daily.  </w:t>
      </w:r>
    </w:p>
    <w:p w:rsidR="00674576" w:rsidRPr="00DF51A0" w:rsidRDefault="009B6625" w:rsidP="008D7436">
      <w:pPr>
        <w:pStyle w:val="NoSpacing"/>
        <w:pBdr>
          <w:bottom w:val="single" w:sz="6" w:space="1" w:color="auto"/>
        </w:pBdr>
        <w:rPr>
          <w:rFonts w:ascii="AvenirNext LT Com Regular" w:hAnsi="AvenirNext LT Com Regular"/>
          <w:color w:val="1E5AA0"/>
        </w:rPr>
      </w:pPr>
    </w:p>
    <w:sectPr w:rsidR="00674576" w:rsidRPr="00DF51A0" w:rsidSect="008D7436">
      <w:pgSz w:w="12240" w:h="15840"/>
      <w:pgMar w:top="45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Next LT Com Regular">
    <w:panose1 w:val="020B0503020202020204"/>
    <w:charset w:val="00"/>
    <w:family w:val="swiss"/>
    <w:pitch w:val="variable"/>
    <w:sig w:usb0="800000AF" w:usb1="5000204A" w:usb2="00000000" w:usb3="00000000" w:csb0="0000009B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B355B8"/>
    <w:multiLevelType w:val="hybridMultilevel"/>
    <w:tmpl w:val="364A149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69D"/>
    <w:rsid w:val="001D127F"/>
    <w:rsid w:val="003D5148"/>
    <w:rsid w:val="005A1833"/>
    <w:rsid w:val="007E5C88"/>
    <w:rsid w:val="00800A8E"/>
    <w:rsid w:val="0083425E"/>
    <w:rsid w:val="008661E2"/>
    <w:rsid w:val="008A2494"/>
    <w:rsid w:val="008D7436"/>
    <w:rsid w:val="009B6625"/>
    <w:rsid w:val="009C5413"/>
    <w:rsid w:val="00C23E00"/>
    <w:rsid w:val="00C7069D"/>
    <w:rsid w:val="00DF51A0"/>
    <w:rsid w:val="00EE562B"/>
    <w:rsid w:val="00F73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E3E268"/>
  <w15:chartTrackingRefBased/>
  <w15:docId w15:val="{BCC38617-EBD6-4614-B7FB-81D364D91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7069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CGDarkBlue">
    <w:name w:val="CG Dark Blue"/>
    <w:basedOn w:val="TableNormal"/>
    <w:uiPriority w:val="99"/>
    <w:rsid w:val="00C23E00"/>
    <w:pPr>
      <w:spacing w:after="0" w:line="240" w:lineRule="auto"/>
    </w:pPr>
    <w:tblPr/>
    <w:tblStylePr w:type="firstCol">
      <w:rPr>
        <w:rFonts w:ascii="AvenirNext LT Com Regular" w:hAnsi="AvenirNext LT Com Regular"/>
        <w:b/>
        <w:color w:val="FFFFFF" w:themeColor="background1"/>
        <w:sz w:val="20"/>
      </w:rPr>
      <w:tblPr/>
      <w:tcPr>
        <w:shd w:val="clear" w:color="auto" w:fill="1E5AA0"/>
      </w:tcPr>
    </w:tblStylePr>
  </w:style>
  <w:style w:type="paragraph" w:styleId="NoSpacing">
    <w:name w:val="No Spacing"/>
    <w:uiPriority w:val="1"/>
    <w:qFormat/>
    <w:rsid w:val="00C7069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7069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C7069D"/>
    <w:rPr>
      <w:color w:val="1E5AA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CG Colors">
      <a:dk1>
        <a:srgbClr val="1E5AA0"/>
      </a:dk1>
      <a:lt1>
        <a:sysClr val="window" lastClr="FFFFFF"/>
      </a:lt1>
      <a:dk2>
        <a:srgbClr val="7F7F7F"/>
      </a:dk2>
      <a:lt2>
        <a:srgbClr val="E7E6E6"/>
      </a:lt2>
      <a:accent1>
        <a:srgbClr val="009ADF"/>
      </a:accent1>
      <a:accent2>
        <a:srgbClr val="FEE599"/>
      </a:accent2>
      <a:accent3>
        <a:srgbClr val="C00000"/>
      </a:accent3>
      <a:accent4>
        <a:srgbClr val="C490AA"/>
      </a:accent4>
      <a:accent5>
        <a:srgbClr val="1E5AA0"/>
      </a:accent5>
      <a:accent6>
        <a:srgbClr val="FFC000"/>
      </a:accent6>
      <a:hlink>
        <a:srgbClr val="1E5AA0"/>
      </a:hlink>
      <a:folHlink>
        <a:srgbClr val="009ADF"/>
      </a:folHlink>
    </a:clrScheme>
    <a:fontScheme name="AvenirNext">
      <a:majorFont>
        <a:latin typeface="AvenirNext LT Com Regular"/>
        <a:ea typeface=""/>
        <a:cs typeface=""/>
      </a:majorFont>
      <a:minorFont>
        <a:latin typeface="AvenirNext LT Com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Capital Group</Company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Widner (STHW)</dc:creator>
  <cp:keywords/>
  <dc:description/>
  <cp:lastModifiedBy>Joanne Rose (JONR)</cp:lastModifiedBy>
  <cp:revision>4</cp:revision>
  <dcterms:created xsi:type="dcterms:W3CDTF">2019-10-17T16:55:00Z</dcterms:created>
  <dcterms:modified xsi:type="dcterms:W3CDTF">2019-10-21T17:13:00Z</dcterms:modified>
</cp:coreProperties>
</file>